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Fonts w:ascii="Times New Roman" w:cs="Times New Roman" w:eastAsia="Times New Roman" w:hAnsi="Times New Roman"/>
          <w:sz w:val="52"/>
          <w:szCs w:val="52"/>
          <w:rtl w:val="0"/>
        </w:rPr>
        <w:t xml:space="preserve">PRHTA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Professional Racking Horse Trainers Association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195 County Road 1663, Cullman, AL. 35058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Secretary April Smith  |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Phone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(256)224-5528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A STRONG VOICE FOR A STRONG INDUSTRY JOIN US TODAY!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*** MEMBERSHIP FORM*** </w:t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Please Check One: 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Nova Mono" w:cs="Nova Mono" w:eastAsia="Nova Mono" w:hAnsi="Nova Mono"/>
          <w:sz w:val="26"/>
          <w:szCs w:val="26"/>
          <w:rtl w:val="0"/>
        </w:rPr>
        <w:t xml:space="preserve">⬜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ASSOCIATE MEMBERSHIP ($25) After May 1st $35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Nova Mono" w:cs="Nova Mono" w:eastAsia="Nova Mono" w:hAnsi="Nova Mono"/>
          <w:sz w:val="26"/>
          <w:szCs w:val="26"/>
          <w:rtl w:val="0"/>
        </w:rPr>
        <w:t xml:space="preserve">⬜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FAMILY MEMBERSHIP ($40) After May 1st $50 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Nova Mono" w:cs="Nova Mono" w:eastAsia="Nova Mono" w:hAnsi="Nova Mono"/>
          <w:sz w:val="26"/>
          <w:szCs w:val="26"/>
          <w:rtl w:val="0"/>
        </w:rPr>
        <w:t xml:space="preserve">⬜TRAINERS CARD ($15) After March 15th $25 -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FILL OUT TRAINER’S SHOW CARD   APPLICATION &amp; SEND  TO RHBAA OFFICE 67 HORSE CENTER RD DECATUR AL 35603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ENCLOSE YOUR CHECK OR MONEY ORDER WITH FORM. </w:t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NAME________________________________________________________________</w:t>
      </w:r>
    </w:p>
    <w:p w:rsidR="00000000" w:rsidDel="00000000" w:rsidP="00000000" w:rsidRDefault="00000000" w:rsidRPr="00000000" w14:paraId="00000014">
      <w:pPr>
        <w:spacing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ADDRESS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CITY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ST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________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ZIP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HOME PHONE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BUSINESS PHONE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CELL PHONE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E-MAIL ADDRESS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TOTAL AMOUNT ENCLOSED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____________________________________________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Nova Mono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