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CD0" w:rsidRPr="00FE1CD0" w:rsidRDefault="00FA7EF7" w:rsidP="00FE1CD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2.5pt;margin-top:-18pt;width:135.75pt;height:104.25pt;z-index:251659264">
            <v:imagedata r:id="rId4" o:title=""/>
            <w10:wrap type="square"/>
          </v:shape>
          <o:OLEObject Type="Embed" ProgID="Photoshop.Image.4" ShapeID="_x0000_s1026" DrawAspect="Content" ObjectID="_1752493382" r:id="rId5"/>
        </w:object>
      </w:r>
      <w:r w:rsidR="00FE1CD0" w:rsidRPr="00FE1CD0">
        <w:rPr>
          <w:rFonts w:ascii="Times New Roman" w:eastAsia="Times New Roman" w:hAnsi="Times New Roman" w:cs="Times New Roman"/>
          <w:sz w:val="24"/>
          <w:szCs w:val="24"/>
        </w:rPr>
        <w:t xml:space="preserve">RACKING HORSE BREEDERS’ ASSOCIATION OF </w:t>
      </w:r>
      <w:smartTag w:uri="urn:schemas-microsoft-com:office:smarttags" w:element="country-region">
        <w:smartTag w:uri="urn:schemas-microsoft-com:office:smarttags" w:element="place">
          <w:r w:rsidR="00FE1CD0" w:rsidRPr="00FE1CD0">
            <w:rPr>
              <w:rFonts w:ascii="Times New Roman" w:eastAsia="Times New Roman" w:hAnsi="Times New Roman" w:cs="Times New Roman"/>
              <w:sz w:val="24"/>
              <w:szCs w:val="24"/>
            </w:rPr>
            <w:t>AMERICA</w:t>
          </w:r>
        </w:smartTag>
      </w:smartTag>
    </w:p>
    <w:p w:rsidR="00FE1CD0" w:rsidRPr="00FE1CD0" w:rsidRDefault="00FE1CD0" w:rsidP="00FE1CD0">
      <w:pPr>
        <w:jc w:val="right"/>
        <w:rPr>
          <w:rFonts w:ascii="AGaramond Bold" w:eastAsia="Times New Roman" w:hAnsi="AGaramond Bold" w:cs="Times New Roman"/>
          <w:sz w:val="20"/>
          <w:szCs w:val="24"/>
        </w:rPr>
      </w:pPr>
      <w:smartTag w:uri="urn:schemas-microsoft-com:office:smarttags" w:element="Street">
        <w:smartTag w:uri="urn:schemas-microsoft-com:office:smarttags" w:element="address">
          <w:r w:rsidRPr="00FE1CD0">
            <w:rPr>
              <w:rFonts w:ascii="AGaramond Bold" w:eastAsia="Times New Roman" w:hAnsi="AGaramond Bold" w:cs="Times New Roman"/>
              <w:sz w:val="20"/>
              <w:szCs w:val="24"/>
            </w:rPr>
            <w:t>67 Horse Center Road</w:t>
          </w:r>
        </w:smartTag>
      </w:smartTag>
      <w:r w:rsidRPr="00FE1CD0">
        <w:rPr>
          <w:rFonts w:ascii="AGaramond Bold" w:eastAsia="Times New Roman" w:hAnsi="AGaramond Bold" w:cs="Times New Roman"/>
          <w:sz w:val="20"/>
          <w:szCs w:val="24"/>
        </w:rPr>
        <w:t xml:space="preserve"> </w:t>
      </w:r>
      <w:r w:rsidRPr="00FE1CD0">
        <w:rPr>
          <w:rFonts w:ascii="AGaramond Bold" w:eastAsia="Times New Roman" w:hAnsi="AGaramond Bold" w:cs="Times New Roman"/>
          <w:sz w:val="16"/>
          <w:szCs w:val="24"/>
        </w:rPr>
        <w:sym w:font="Symbol" w:char="F0B7"/>
      </w:r>
      <w:r w:rsidRPr="00FE1CD0">
        <w:rPr>
          <w:rFonts w:ascii="AGaramond Bold" w:eastAsia="Times New Roman" w:hAnsi="AGaramond Bold" w:cs="Times New Roman"/>
          <w:sz w:val="16"/>
          <w:szCs w:val="24"/>
        </w:rPr>
        <w:t xml:space="preserve"> </w:t>
      </w:r>
      <w:r w:rsidRPr="00FE1CD0">
        <w:rPr>
          <w:rFonts w:ascii="AGaramond Bold" w:eastAsia="Times New Roman" w:hAnsi="AGaramond Bold" w:cs="Times New Roman"/>
          <w:sz w:val="20"/>
          <w:szCs w:val="20"/>
        </w:rPr>
        <w:t xml:space="preserve">Suite B • </w:t>
      </w:r>
      <w:smartTag w:uri="urn:schemas-microsoft-com:office:smarttags" w:element="place">
        <w:smartTag w:uri="urn:schemas-microsoft-com:office:smarttags" w:element="City">
          <w:r w:rsidRPr="00FE1CD0">
            <w:rPr>
              <w:rFonts w:ascii="AGaramond Bold" w:eastAsia="Times New Roman" w:hAnsi="AGaramond Bold" w:cs="Times New Roman"/>
              <w:sz w:val="20"/>
              <w:szCs w:val="24"/>
            </w:rPr>
            <w:t>Decatur</w:t>
          </w:r>
        </w:smartTag>
        <w:r w:rsidRPr="00FE1CD0">
          <w:rPr>
            <w:rFonts w:ascii="AGaramond Bold" w:eastAsia="Times New Roman" w:hAnsi="AGaramond Bold" w:cs="Times New Roman"/>
            <w:sz w:val="20"/>
            <w:szCs w:val="24"/>
          </w:rPr>
          <w:t xml:space="preserve">, </w:t>
        </w:r>
        <w:smartTag w:uri="urn:schemas-microsoft-com:office:smarttags" w:element="State">
          <w:r w:rsidRPr="00FE1CD0">
            <w:rPr>
              <w:rFonts w:ascii="AGaramond Bold" w:eastAsia="Times New Roman" w:hAnsi="AGaramond Bold" w:cs="Times New Roman"/>
              <w:sz w:val="20"/>
              <w:szCs w:val="24"/>
            </w:rPr>
            <w:t>AL</w:t>
          </w:r>
        </w:smartTag>
        <w:r w:rsidRPr="00FE1CD0">
          <w:rPr>
            <w:rFonts w:ascii="AGaramond Bold" w:eastAsia="Times New Roman" w:hAnsi="AGaramond Bold" w:cs="Times New Roman"/>
            <w:sz w:val="20"/>
            <w:szCs w:val="24"/>
          </w:rPr>
          <w:t xml:space="preserve"> </w:t>
        </w:r>
        <w:smartTag w:uri="urn:schemas-microsoft-com:office:smarttags" w:element="PostalCode">
          <w:r w:rsidRPr="00FE1CD0">
            <w:rPr>
              <w:rFonts w:ascii="AGaramond Bold" w:eastAsia="Times New Roman" w:hAnsi="AGaramond Bold" w:cs="Times New Roman"/>
              <w:sz w:val="20"/>
              <w:szCs w:val="24"/>
            </w:rPr>
            <w:t>35603</w:t>
          </w:r>
        </w:smartTag>
      </w:smartTag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20"/>
          <w:szCs w:val="24"/>
        </w:rPr>
      </w:pP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20"/>
          <w:szCs w:val="24"/>
        </w:rPr>
      </w:pP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20"/>
          <w:szCs w:val="24"/>
        </w:rPr>
      </w:pP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8"/>
          <w:szCs w:val="18"/>
        </w:rPr>
      </w:pP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8"/>
          <w:szCs w:val="18"/>
        </w:rPr>
      </w:pP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8"/>
          <w:szCs w:val="18"/>
        </w:rPr>
      </w:pP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6"/>
          <w:szCs w:val="16"/>
        </w:rPr>
      </w:pPr>
      <w:r w:rsidRPr="00FE1CD0">
        <w:rPr>
          <w:rFonts w:ascii="AGaramond Bold" w:eastAsia="Times New Roman" w:hAnsi="AGaramond Bold" w:cs="Times New Roman"/>
          <w:sz w:val="18"/>
          <w:szCs w:val="18"/>
        </w:rPr>
        <w:t xml:space="preserve">       </w:t>
      </w:r>
      <w:r w:rsidRPr="00FE1CD0">
        <w:rPr>
          <w:rFonts w:ascii="AGaramond Bold" w:eastAsia="Times New Roman" w:hAnsi="AGaramond Bold" w:cs="Times New Roman"/>
          <w:sz w:val="16"/>
          <w:szCs w:val="16"/>
        </w:rPr>
        <w:t>HEADQUARTERS</w:t>
      </w: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6"/>
          <w:szCs w:val="16"/>
        </w:rPr>
      </w:pPr>
      <w:r w:rsidRPr="00FE1CD0">
        <w:rPr>
          <w:rFonts w:ascii="AGaramond Bold" w:eastAsia="Times New Roman" w:hAnsi="AGaramond Bold" w:cs="Times New Roman"/>
          <w:sz w:val="16"/>
          <w:szCs w:val="16"/>
        </w:rPr>
        <w:t xml:space="preserve">    </w:t>
      </w:r>
      <w:smartTag w:uri="urn:schemas-microsoft-com:office:smarttags" w:element="place">
        <w:smartTag w:uri="urn:schemas-microsoft-com:office:smarttags" w:element="City">
          <w:r w:rsidRPr="00FE1CD0">
            <w:rPr>
              <w:rFonts w:ascii="AGaramond Bold" w:eastAsia="Times New Roman" w:hAnsi="AGaramond Bold" w:cs="Times New Roman"/>
              <w:sz w:val="16"/>
              <w:szCs w:val="16"/>
            </w:rPr>
            <w:t>DECATUR</w:t>
          </w:r>
        </w:smartTag>
        <w:r w:rsidRPr="00FE1CD0">
          <w:rPr>
            <w:rFonts w:ascii="AGaramond Bold" w:eastAsia="Times New Roman" w:hAnsi="AGaramond Bold" w:cs="Times New Roman"/>
            <w:sz w:val="16"/>
            <w:szCs w:val="16"/>
          </w:rPr>
          <w:t xml:space="preserve">, </w:t>
        </w:r>
        <w:smartTag w:uri="urn:schemas-microsoft-com:office:smarttags" w:element="State">
          <w:r w:rsidRPr="00FE1CD0">
            <w:rPr>
              <w:rFonts w:ascii="AGaramond Bold" w:eastAsia="Times New Roman" w:hAnsi="AGaramond Bold" w:cs="Times New Roman"/>
              <w:sz w:val="16"/>
              <w:szCs w:val="16"/>
            </w:rPr>
            <w:t>ALABAMA</w:t>
          </w:r>
        </w:smartTag>
      </w:smartTag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6"/>
          <w:szCs w:val="16"/>
        </w:rPr>
      </w:pPr>
      <w:r w:rsidRPr="00FE1CD0">
        <w:rPr>
          <w:rFonts w:ascii="AGaramond Bold" w:eastAsia="Times New Roman" w:hAnsi="AGaramond Bold" w:cs="Times New Roman"/>
          <w:sz w:val="16"/>
          <w:szCs w:val="16"/>
        </w:rPr>
        <w:t xml:space="preserve">            (256) 353-7225</w:t>
      </w: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6"/>
          <w:szCs w:val="16"/>
        </w:rPr>
      </w:pPr>
      <w:r w:rsidRPr="00FE1CD0">
        <w:rPr>
          <w:rFonts w:ascii="AGaramond Bold" w:eastAsia="Times New Roman" w:hAnsi="AGaramond Bold" w:cs="Times New Roman"/>
          <w:sz w:val="16"/>
          <w:szCs w:val="16"/>
        </w:rPr>
        <w:t xml:space="preserve">        FAX (256) 353-7266</w:t>
      </w:r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6"/>
          <w:szCs w:val="16"/>
        </w:rPr>
      </w:pPr>
      <w:r w:rsidRPr="00FE1CD0">
        <w:rPr>
          <w:rFonts w:ascii="AGaramond Bold" w:eastAsia="Times New Roman" w:hAnsi="AGaramond Bold" w:cs="Times New Roman"/>
          <w:sz w:val="16"/>
          <w:szCs w:val="16"/>
        </w:rPr>
        <w:t xml:space="preserve">E-mail: </w:t>
      </w:r>
      <w:hyperlink r:id="rId6" w:history="1">
        <w:r w:rsidRPr="00FE1CD0">
          <w:rPr>
            <w:rFonts w:ascii="AGaramond Bold" w:eastAsia="Times New Roman" w:hAnsi="AGaramond Bold" w:cs="Times New Roman"/>
            <w:color w:val="0000FF"/>
            <w:sz w:val="16"/>
            <w:szCs w:val="16"/>
            <w:u w:val="single"/>
          </w:rPr>
          <w:t>info@rackinghorse.com</w:t>
        </w:r>
      </w:hyperlink>
    </w:p>
    <w:p w:rsidR="00FE1CD0" w:rsidRPr="00FE1CD0" w:rsidRDefault="00FE1CD0" w:rsidP="00FE1CD0">
      <w:pPr>
        <w:rPr>
          <w:rFonts w:ascii="AGaramond Bold" w:eastAsia="Times New Roman" w:hAnsi="AGaramond Bold" w:cs="Times New Roman"/>
          <w:sz w:val="16"/>
          <w:szCs w:val="16"/>
        </w:rPr>
      </w:pPr>
      <w:r w:rsidRPr="00FE1CD0">
        <w:rPr>
          <w:rFonts w:ascii="AGaramond Bold" w:eastAsia="Times New Roman" w:hAnsi="AGaramond Bold" w:cs="Times New Roman"/>
          <w:sz w:val="16"/>
          <w:szCs w:val="16"/>
        </w:rPr>
        <w:t xml:space="preserve">Website: </w:t>
      </w:r>
      <w:hyperlink r:id="rId7" w:history="1">
        <w:r w:rsidRPr="00FE1CD0">
          <w:rPr>
            <w:rFonts w:ascii="AGaramond Bold" w:eastAsia="Times New Roman" w:hAnsi="AGaramond Bold" w:cs="Times New Roman"/>
            <w:color w:val="0000FF"/>
            <w:sz w:val="16"/>
            <w:szCs w:val="16"/>
            <w:u w:val="single"/>
          </w:rPr>
          <w:t>www.rackinghorse.com</w:t>
        </w:r>
      </w:hyperlink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  <w:r w:rsidRPr="00FE1CD0">
        <w:rPr>
          <w:rFonts w:ascii="Arial" w:eastAsia="Times New Roman" w:hAnsi="Arial" w:cs="Arial"/>
          <w:sz w:val="24"/>
          <w:szCs w:val="24"/>
        </w:rPr>
        <w:t>Rule Change 1/27/2022</w:t>
      </w: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  <w:r w:rsidRPr="00FE1CD0">
        <w:rPr>
          <w:rFonts w:ascii="Arial" w:eastAsia="Times New Roman" w:hAnsi="Arial" w:cs="Arial"/>
          <w:sz w:val="24"/>
          <w:szCs w:val="24"/>
        </w:rPr>
        <w:tab/>
        <w:t>Article II Membership and Meeting of Members</w:t>
      </w: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  <w:r w:rsidRPr="00FE1CD0">
        <w:rPr>
          <w:rFonts w:ascii="Arial" w:eastAsia="Times New Roman" w:hAnsi="Arial" w:cs="Arial"/>
          <w:sz w:val="24"/>
          <w:szCs w:val="24"/>
        </w:rPr>
        <w:t>Section 2.2 Dues</w:t>
      </w: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</w:p>
    <w:p w:rsidR="00FE1CD0" w:rsidRPr="00FE1CD0" w:rsidRDefault="00FE1CD0" w:rsidP="00FE1CD0">
      <w:pPr>
        <w:rPr>
          <w:rFonts w:ascii="Arial" w:eastAsia="Times New Roman" w:hAnsi="Arial" w:cs="Arial"/>
          <w:sz w:val="24"/>
          <w:szCs w:val="24"/>
        </w:rPr>
      </w:pPr>
      <w:r w:rsidRPr="00FE1CD0">
        <w:rPr>
          <w:rFonts w:ascii="Arial" w:eastAsia="Times New Roman" w:hAnsi="Arial" w:cs="Arial"/>
          <w:sz w:val="24"/>
          <w:szCs w:val="24"/>
        </w:rPr>
        <w:t>Addition:  (a) Annual Membership Fee, Commissioner Licensing (Section 6.3); Relicensing of Judges (Section 9.7 (4)); Exhibitor Show Card (Section 10.3a.1); Professional Show Card (Section 10.5c) and Juvenile Show Card (Section 10.6) must be received by the RHBAA office by January 1</w:t>
      </w:r>
      <w:r w:rsidRPr="00FE1CD0">
        <w:rPr>
          <w:rFonts w:ascii="Arial" w:eastAsia="Times New Roman" w:hAnsi="Arial" w:cs="Arial"/>
          <w:sz w:val="24"/>
          <w:szCs w:val="24"/>
          <w:vertAlign w:val="superscript"/>
        </w:rPr>
        <w:t>st</w:t>
      </w:r>
      <w:r w:rsidRPr="00FE1CD0">
        <w:rPr>
          <w:rFonts w:ascii="Arial" w:eastAsia="Times New Roman" w:hAnsi="Arial" w:cs="Arial"/>
          <w:sz w:val="24"/>
          <w:szCs w:val="24"/>
        </w:rPr>
        <w:t>.  A late fee of $10.00 (Ten) will be imposed after January 15</w:t>
      </w:r>
      <w:r w:rsidRPr="00FE1CD0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Pr="00FE1CD0">
        <w:rPr>
          <w:rFonts w:ascii="Arial" w:eastAsia="Times New Roman" w:hAnsi="Arial" w:cs="Arial"/>
          <w:sz w:val="24"/>
          <w:szCs w:val="24"/>
        </w:rPr>
        <w:t>.  (Amended 1/27/2023)</w:t>
      </w:r>
    </w:p>
    <w:p w:rsidR="00412B97" w:rsidRDefault="00412B97">
      <w:bookmarkStart w:id="0" w:name="_GoBack"/>
      <w:bookmarkEnd w:id="0"/>
    </w:p>
    <w:sectPr w:rsidR="00412B97" w:rsidSect="000732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CD0"/>
    <w:rsid w:val="00412B97"/>
    <w:rsid w:val="00FA7EF7"/>
    <w:rsid w:val="00FE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ostalCode"/>
  <w:smartTagType w:namespaceuri="urn:schemas-microsoft-com:office:smarttags" w:name="country-region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0122049B-D254-4258-98B9-3D71D8A2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ackinghors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ackinghorse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Melisa</dc:creator>
  <cp:keywords/>
  <dc:description/>
  <cp:lastModifiedBy>Taylor, Melisa</cp:lastModifiedBy>
  <cp:revision>2</cp:revision>
  <dcterms:created xsi:type="dcterms:W3CDTF">2023-08-02T19:50:00Z</dcterms:created>
  <dcterms:modified xsi:type="dcterms:W3CDTF">2023-08-02T19:57:00Z</dcterms:modified>
</cp:coreProperties>
</file>